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sottoscritto/a sig/ra.….......................................nato/a il................. a …...................................... (…..)  cf...................residente in……………………..…………..via ………………………………………n………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RICHIEDE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(barrare la voce corretta)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conto proprio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nome e per conto ….………….……………………..con sede in …………………………….. via…….. n…… cf/piva……………….……… in qualità di………………………………………….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tutti gli effetti di legge all’Associazione di Promozione Sociale Redde Rationem CF 91018380500 (di seguito “Associazione”)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attivare una installazione di BilancioCivico sul sottodominio _______________.bilanciocivico.it nella quale poter caricare i dati in mio possesso e da me richiesti all'ente 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Sono a conoscenza delle regole sul caricamento dei dati e in particolare della normativa concernente la tutela della privacy ed il caricamento di dati personali, sensibili e sensibilissimi.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 impegno, sotto la mia responsabilità, a rispettare le suddette regole ed pedissequo regolamento.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Evidenzio che ho preventivamente richiesto questi dati tramite regolare istanza ex D.lgs. n. 33 del 2013 (cd F.O.I.A.) nel pieno rispetto delle norme sulla privacy.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 impegno a tenere l’Associazione indenne da qualsivoglia responsabilità di natura civile, penale,  amministrativa o di qualsiasi altro tipo sui dati da me caricati e dall’utilizzo che farò dello spazio a me concesso.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Regolamento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L’Associazione mette a disposizione uno spazio web all'interno del quale è possibile caricare i dati relativi al bilancio di competenza di un ente locale.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L’utilizzatore dello spazio si impegna a caricare i dati osservando le seguenti regole: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caricati devono essere ottenuti tramite una regolare istanza all’ente ai sensi del D.lgs. n. 33 del 2013 (cd F.O.I.A.);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caricati non devono violare la normativa a tutela della privacy;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l’utilizzatore dello spazio concesso deve espressamente e preventivamente verificare che i dati fornitigli dall’ente soddisfino la condizione di cui al punto 2 prima di caricarli e verificarne la conformità ed il rispetto della normativa privacy anche successivamente;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laddove l’utilizzatore dello spazio, successivamente al caricamento, dovesse ravvisare la presenza di dati non consentiti, di qualsiasi problema o malfunzionamento, anche in violazione della normativa privacy, provvederà a comunicare immediatamente, ed in qualunque modo non oltre tre giorni,  il fatto ai gestori del portale BilancioCivico presso il proprio indirizzo di posta elettronica certificata: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redderationemaps@pec.it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l’utilizzatore accetta che i gestori del portale possano cancellare i dati caricati o oscurare il sito internet a loro insindacabile giudizio e senza necessità di preavviso;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in cui l’utilizzatore riceva qualsivoglia comunicazione da parte di legali, procuratori, autorità o qualsiasi terzo si impegna a comunicare entro tre giorni dal ricevimento all’Associazione presso il proprio indirizzo pec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redderationemaps@pec.it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pena il pagamento di una penale giornaliera di euro 100,00 per ogni giorno di ritardo, salvo il maggior danno;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tutto ciò premesso l’utilizzatore dichiara espressamente di sollevare in maniera più ampia e connessa l’Associazione da qualsiasi responsabilità per la propria attività svolta sullo spazio concesso.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e data</w:t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</w:t>
        <w:tab/>
        <w:tab/>
        <w:tab/>
        <w:tab/>
        <w:tab/>
        <w:tab/>
        <w:tab/>
        <w:t xml:space="preserve">----------------------------------</w:t>
      </w:r>
    </w:p>
    <w:sectPr>
      <w:pgSz w:h="16838" w:w="11906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FD0A0F"/>
  </w:style>
  <w:style w:type="paragraph" w:styleId="Titolo1">
    <w:name w:val="heading 1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552470"/>
  </w:style>
  <w:style w:type="table" w:styleId="TableNormal" w:customStyle="1">
    <w:name w:val="Table Normal"/>
    <w:rsid w:val="0055247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b w:val="1"/>
      <w:color w:val="000000"/>
      <w:sz w:val="52"/>
      <w:szCs w:val="52"/>
    </w:rPr>
  </w:style>
  <w:style w:type="paragraph" w:styleId="Sottotitolo">
    <w:name w:val="Subtitle"/>
    <w:basedOn w:val="normal"/>
    <w:next w:val="normal"/>
    <w:rsid w:val="00552470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 w:val="1"/>
    <w:rsid w:val="00F066D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F066D5"/>
    <w:pPr>
      <w:tabs>
        <w:tab w:val="center" w:pos="4513"/>
        <w:tab w:val="right" w:pos="9026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F066D5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F066D5"/>
    <w:pPr>
      <w:tabs>
        <w:tab w:val="center" w:pos="4513"/>
        <w:tab w:val="right" w:pos="9026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F066D5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redderationemaps@pec.it" TargetMode="External"/><Relationship Id="rId7" Type="http://schemas.openxmlformats.org/officeDocument/2006/relationships/hyperlink" Target="mailto:redderationemaps@pec.it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2018-07-11T19:39:00Z</dcterms:created>
</cp:coreProperties>
</file>